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189"/>
        <w:tblW w:w="10875" w:type="dxa"/>
        <w:tblLook w:val="04A0" w:firstRow="1" w:lastRow="0" w:firstColumn="1" w:lastColumn="0" w:noHBand="0" w:noVBand="1"/>
      </w:tblPr>
      <w:tblGrid>
        <w:gridCol w:w="10875"/>
      </w:tblGrid>
      <w:tr w:rsidR="0033786C" w:rsidRPr="00A023B7" w14:paraId="01BBBE98" w14:textId="77777777" w:rsidTr="0033786C">
        <w:trPr>
          <w:trHeight w:val="789"/>
        </w:trPr>
        <w:tc>
          <w:tcPr>
            <w:tcW w:w="10875" w:type="dxa"/>
            <w:shd w:val="clear" w:color="auto" w:fill="9CC2E5" w:themeFill="accent1" w:themeFillTint="99"/>
            <w:vAlign w:val="center"/>
          </w:tcPr>
          <w:p w14:paraId="2DF7426B" w14:textId="77777777" w:rsidR="0033786C" w:rsidRPr="0033786C" w:rsidRDefault="0033786C" w:rsidP="0033786C">
            <w:pPr>
              <w:pStyle w:val="NoSpacing"/>
              <w:rPr>
                <w:sz w:val="24"/>
                <w:szCs w:val="24"/>
              </w:rPr>
            </w:pPr>
            <w:r w:rsidRPr="0033786C">
              <w:rPr>
                <w:sz w:val="24"/>
                <w:szCs w:val="24"/>
              </w:rPr>
              <w:t xml:space="preserve">PRIORITY 1:  </w:t>
            </w:r>
            <w:r w:rsidRPr="0033786C">
              <w:rPr>
                <w:rStyle w:val="normaltextrun"/>
                <w:sz w:val="24"/>
                <w:szCs w:val="24"/>
              </w:rPr>
              <w:t>To continue to raise standards for all pupils across the school, particularly the vulnerable, through high quality teaching and learning</w:t>
            </w:r>
          </w:p>
        </w:tc>
      </w:tr>
      <w:tr w:rsidR="0033786C" w:rsidRPr="00A023B7" w14:paraId="6772E0A5" w14:textId="77777777" w:rsidTr="0033786C">
        <w:tc>
          <w:tcPr>
            <w:tcW w:w="10875" w:type="dxa"/>
            <w:shd w:val="clear" w:color="auto" w:fill="D0CECE" w:themeFill="background2" w:themeFillShade="E6"/>
            <w:vAlign w:val="center"/>
          </w:tcPr>
          <w:p w14:paraId="1A8B77C8" w14:textId="77777777" w:rsidR="0033786C" w:rsidRPr="0033786C" w:rsidRDefault="0033786C" w:rsidP="0033786C">
            <w:pPr>
              <w:pStyle w:val="paragraph"/>
              <w:spacing w:before="0" w:beforeAutospacing="0" w:after="0" w:afterAutospacing="0"/>
              <w:textAlignment w:val="baseline"/>
              <w:rPr>
                <w:rFonts w:asciiTheme="minorHAnsi" w:hAnsiTheme="minorHAnsi" w:cstheme="minorHAnsi"/>
              </w:rPr>
            </w:pPr>
            <w:r w:rsidRPr="0033786C">
              <w:rPr>
                <w:rStyle w:val="normaltextrun"/>
                <w:rFonts w:asciiTheme="minorHAnsi" w:hAnsiTheme="minorHAnsi" w:cstheme="minorHAnsi"/>
                <w:b/>
                <w:bCs/>
              </w:rPr>
              <w:t>Improvement focus from self-evaluation:</w:t>
            </w:r>
            <w:r w:rsidRPr="0033786C">
              <w:rPr>
                <w:rStyle w:val="eop"/>
                <w:rFonts w:asciiTheme="minorHAnsi" w:hAnsiTheme="minorHAnsi" w:cstheme="minorHAnsi"/>
              </w:rPr>
              <w:t> </w:t>
            </w:r>
          </w:p>
          <w:p w14:paraId="737EEDBA" w14:textId="77777777" w:rsidR="0033786C" w:rsidRPr="0033786C" w:rsidRDefault="0033786C" w:rsidP="0033786C">
            <w:pPr>
              <w:pStyle w:val="paragraph"/>
              <w:spacing w:before="0" w:beforeAutospacing="0" w:after="0" w:afterAutospacing="0"/>
              <w:textAlignment w:val="baseline"/>
              <w:rPr>
                <w:rFonts w:asciiTheme="minorHAnsi" w:hAnsiTheme="minorHAnsi" w:cstheme="minorHAnsi"/>
              </w:rPr>
            </w:pPr>
            <w:r w:rsidRPr="0033786C">
              <w:rPr>
                <w:rStyle w:val="normaltextrun"/>
                <w:rFonts w:asciiTheme="minorHAnsi" w:hAnsiTheme="minorHAnsi" w:cstheme="minorHAnsi"/>
                <w:color w:val="000000"/>
              </w:rPr>
              <w:t>Inspection Area 1, 2 &amp; 3: Standards, Wellbeing, Teaching &amp; Learning</w:t>
            </w:r>
            <w:r w:rsidRPr="0033786C">
              <w:rPr>
                <w:rStyle w:val="eop"/>
                <w:rFonts w:asciiTheme="minorHAnsi" w:hAnsiTheme="minorHAnsi" w:cstheme="minorHAnsi"/>
                <w:color w:val="000000"/>
              </w:rPr>
              <w:t> </w:t>
            </w:r>
          </w:p>
        </w:tc>
      </w:tr>
      <w:tr w:rsidR="0033786C" w:rsidRPr="00A023B7" w14:paraId="35EFBD6A" w14:textId="77777777" w:rsidTr="0033786C">
        <w:tc>
          <w:tcPr>
            <w:tcW w:w="10875" w:type="dxa"/>
            <w:shd w:val="clear" w:color="auto" w:fill="9CC2E5" w:themeFill="accent1" w:themeFillTint="99"/>
            <w:vAlign w:val="center"/>
          </w:tcPr>
          <w:p w14:paraId="3D20FF52" w14:textId="77777777" w:rsidR="0033786C" w:rsidRPr="0033786C" w:rsidRDefault="0033786C" w:rsidP="0033786C">
            <w:pPr>
              <w:rPr>
                <w:rFonts w:asciiTheme="minorHAnsi" w:eastAsiaTheme="minorEastAsia" w:hAnsiTheme="minorHAnsi" w:cstheme="minorHAnsi"/>
              </w:rPr>
            </w:pPr>
            <w:r w:rsidRPr="0033786C">
              <w:rPr>
                <w:rFonts w:asciiTheme="minorHAnsi" w:eastAsiaTheme="minorEastAsia" w:hAnsiTheme="minorHAnsi" w:cstheme="minorHAnsi"/>
                <w:b/>
                <w:bCs/>
              </w:rPr>
              <w:t xml:space="preserve">PRIORITY 2: </w:t>
            </w:r>
            <w:r w:rsidRPr="0033786C">
              <w:rPr>
                <w:rStyle w:val="normaltextrun"/>
                <w:rFonts w:asciiTheme="minorHAnsi" w:hAnsiTheme="minorHAnsi" w:cstheme="minorHAnsi"/>
                <w:color w:val="000000"/>
                <w:bdr w:val="none" w:sz="0" w:space="0" w:color="auto" w:frame="1"/>
              </w:rPr>
              <w:t>To work as a school and with the Cluster schools to raise attainment in Maths and deliver a maths curriculum in line with Curriculum 2022, which flows seamlessly across all progression steps.</w:t>
            </w:r>
          </w:p>
        </w:tc>
      </w:tr>
      <w:tr w:rsidR="0033786C" w:rsidRPr="00A023B7" w14:paraId="64125BCD" w14:textId="77777777" w:rsidTr="0033786C">
        <w:tc>
          <w:tcPr>
            <w:tcW w:w="10875" w:type="dxa"/>
            <w:shd w:val="clear" w:color="auto" w:fill="CFCDCD"/>
            <w:vAlign w:val="center"/>
          </w:tcPr>
          <w:p w14:paraId="49425011" w14:textId="77777777" w:rsidR="0033786C" w:rsidRPr="0033786C" w:rsidRDefault="0033786C" w:rsidP="0033786C">
            <w:pPr>
              <w:pStyle w:val="paragraph"/>
              <w:spacing w:before="0" w:beforeAutospacing="0" w:after="0" w:afterAutospacing="0"/>
              <w:textAlignment w:val="baseline"/>
              <w:rPr>
                <w:rFonts w:asciiTheme="minorHAnsi" w:hAnsiTheme="minorHAnsi" w:cstheme="minorHAnsi"/>
              </w:rPr>
            </w:pPr>
            <w:r w:rsidRPr="0033786C">
              <w:rPr>
                <w:rStyle w:val="normaltextrun"/>
                <w:rFonts w:asciiTheme="minorHAnsi" w:hAnsiTheme="minorHAnsi" w:cstheme="minorHAnsi"/>
                <w:b/>
                <w:bCs/>
              </w:rPr>
              <w:t>Improvement focus from self-evaluation:</w:t>
            </w:r>
            <w:r w:rsidRPr="0033786C">
              <w:rPr>
                <w:rStyle w:val="eop"/>
                <w:rFonts w:asciiTheme="minorHAnsi" w:hAnsiTheme="minorHAnsi" w:cstheme="minorHAnsi"/>
              </w:rPr>
              <w:t> </w:t>
            </w:r>
          </w:p>
          <w:p w14:paraId="10067DBC" w14:textId="77777777" w:rsidR="0033786C" w:rsidRPr="0033786C" w:rsidRDefault="0033786C" w:rsidP="0033786C">
            <w:pPr>
              <w:pStyle w:val="paragraph"/>
              <w:spacing w:before="0" w:beforeAutospacing="0" w:after="0" w:afterAutospacing="0"/>
              <w:textAlignment w:val="baseline"/>
              <w:rPr>
                <w:rFonts w:asciiTheme="minorHAnsi" w:hAnsiTheme="minorHAnsi" w:cstheme="minorHAnsi"/>
              </w:rPr>
            </w:pPr>
            <w:r w:rsidRPr="0033786C">
              <w:rPr>
                <w:rStyle w:val="normaltextrun"/>
                <w:rFonts w:asciiTheme="minorHAnsi" w:hAnsiTheme="minorHAnsi" w:cstheme="minorHAnsi"/>
                <w:color w:val="000000"/>
              </w:rPr>
              <w:t>Inspection Area 1 &amp; 3 &amp; 5: Self-improving, standards and teaching &amp; learning</w:t>
            </w:r>
            <w:r w:rsidRPr="0033786C">
              <w:rPr>
                <w:rStyle w:val="eop"/>
                <w:rFonts w:asciiTheme="minorHAnsi" w:hAnsiTheme="minorHAnsi" w:cstheme="minorHAnsi"/>
                <w:color w:val="000000"/>
              </w:rPr>
              <w:t> </w:t>
            </w:r>
          </w:p>
        </w:tc>
      </w:tr>
      <w:tr w:rsidR="0033786C" w:rsidRPr="00A023B7" w14:paraId="7B80EE8F" w14:textId="77777777" w:rsidTr="0033786C">
        <w:tc>
          <w:tcPr>
            <w:tcW w:w="10875" w:type="dxa"/>
            <w:shd w:val="clear" w:color="auto" w:fill="9CC2E5" w:themeFill="accent1" w:themeFillTint="99"/>
            <w:vAlign w:val="center"/>
          </w:tcPr>
          <w:p w14:paraId="2F58C4C1" w14:textId="77777777" w:rsidR="0033786C" w:rsidRPr="0033786C" w:rsidRDefault="0033786C" w:rsidP="0033786C">
            <w:pPr>
              <w:pStyle w:val="NoSpacing"/>
              <w:rPr>
                <w:rFonts w:asciiTheme="minorHAnsi" w:hAnsiTheme="minorHAnsi" w:cstheme="minorHAnsi"/>
                <w:b/>
                <w:bCs/>
                <w:sz w:val="24"/>
                <w:szCs w:val="24"/>
              </w:rPr>
            </w:pPr>
            <w:r w:rsidRPr="0033786C">
              <w:rPr>
                <w:rFonts w:asciiTheme="minorHAnsi" w:hAnsiTheme="minorHAnsi" w:cstheme="minorHAnsi"/>
                <w:b/>
                <w:bCs/>
                <w:sz w:val="24"/>
                <w:szCs w:val="24"/>
              </w:rPr>
              <w:t xml:space="preserve">PRIORITY 3: </w:t>
            </w:r>
            <w:r w:rsidRPr="0033786C">
              <w:rPr>
                <w:rFonts w:asciiTheme="minorHAnsi" w:hAnsiTheme="minorHAnsi" w:cstheme="minorHAnsi"/>
                <w:bCs/>
                <w:sz w:val="24"/>
                <w:szCs w:val="24"/>
              </w:rPr>
              <w:t xml:space="preserve">Continued PL opportunities for all staff with a focus on the use of </w:t>
            </w:r>
            <w:proofErr w:type="spellStart"/>
            <w:r w:rsidRPr="0033786C">
              <w:rPr>
                <w:rFonts w:asciiTheme="minorHAnsi" w:hAnsiTheme="minorHAnsi" w:cstheme="minorHAnsi"/>
                <w:bCs/>
                <w:sz w:val="24"/>
                <w:szCs w:val="24"/>
              </w:rPr>
              <w:t>Walkthrus</w:t>
            </w:r>
            <w:proofErr w:type="spellEnd"/>
            <w:r w:rsidRPr="0033786C">
              <w:rPr>
                <w:rFonts w:asciiTheme="minorHAnsi" w:hAnsiTheme="minorHAnsi" w:cstheme="minorHAnsi"/>
                <w:bCs/>
                <w:sz w:val="24"/>
                <w:szCs w:val="24"/>
              </w:rPr>
              <w:t xml:space="preserve"> and instructional coaching and mentoring</w:t>
            </w:r>
          </w:p>
        </w:tc>
      </w:tr>
      <w:tr w:rsidR="0033786C" w:rsidRPr="00A023B7" w14:paraId="01CADE4A" w14:textId="77777777" w:rsidTr="0033786C">
        <w:tc>
          <w:tcPr>
            <w:tcW w:w="10875" w:type="dxa"/>
            <w:shd w:val="clear" w:color="auto" w:fill="CFCDCD"/>
            <w:vAlign w:val="center"/>
          </w:tcPr>
          <w:p w14:paraId="1C4CEAF9" w14:textId="77777777" w:rsidR="0033786C" w:rsidRPr="0033786C" w:rsidRDefault="0033786C" w:rsidP="0033786C">
            <w:pPr>
              <w:pStyle w:val="paragraph"/>
              <w:spacing w:before="0" w:beforeAutospacing="0" w:after="0" w:afterAutospacing="0"/>
              <w:textAlignment w:val="baseline"/>
              <w:rPr>
                <w:rFonts w:asciiTheme="minorHAnsi" w:hAnsiTheme="minorHAnsi" w:cstheme="minorHAnsi"/>
              </w:rPr>
            </w:pPr>
            <w:r w:rsidRPr="0033786C">
              <w:rPr>
                <w:rStyle w:val="normaltextrun"/>
                <w:rFonts w:asciiTheme="minorHAnsi" w:hAnsiTheme="minorHAnsi" w:cstheme="minorHAnsi"/>
                <w:b/>
                <w:bCs/>
              </w:rPr>
              <w:t>Improvement focus from self-evaluation:</w:t>
            </w:r>
            <w:r w:rsidRPr="0033786C">
              <w:rPr>
                <w:rStyle w:val="eop"/>
                <w:rFonts w:asciiTheme="minorHAnsi" w:hAnsiTheme="minorHAnsi" w:cstheme="minorHAnsi"/>
              </w:rPr>
              <w:t> </w:t>
            </w:r>
          </w:p>
          <w:p w14:paraId="4DDF1238" w14:textId="77777777" w:rsidR="0033786C" w:rsidRPr="0033786C" w:rsidRDefault="0033786C" w:rsidP="0033786C">
            <w:pPr>
              <w:pStyle w:val="paragraph"/>
              <w:spacing w:before="0" w:beforeAutospacing="0" w:after="0" w:afterAutospacing="0"/>
              <w:textAlignment w:val="baseline"/>
              <w:rPr>
                <w:rFonts w:asciiTheme="minorHAnsi" w:hAnsiTheme="minorHAnsi" w:cstheme="minorHAnsi"/>
              </w:rPr>
            </w:pPr>
            <w:r w:rsidRPr="0033786C">
              <w:rPr>
                <w:rStyle w:val="normaltextrun"/>
                <w:rFonts w:asciiTheme="minorHAnsi" w:hAnsiTheme="minorHAnsi" w:cstheme="minorHAnsi"/>
                <w:color w:val="000000"/>
              </w:rPr>
              <w:t>Inspection Area 4 &amp; 3: Leadership, teaching &amp; learning</w:t>
            </w:r>
            <w:r w:rsidRPr="0033786C">
              <w:rPr>
                <w:rStyle w:val="eop"/>
                <w:rFonts w:asciiTheme="minorHAnsi" w:hAnsiTheme="minorHAnsi" w:cstheme="minorHAnsi"/>
                <w:color w:val="000000"/>
              </w:rPr>
              <w:t> </w:t>
            </w:r>
          </w:p>
        </w:tc>
      </w:tr>
      <w:tr w:rsidR="0033786C" w:rsidRPr="00A023B7" w14:paraId="4D0B7286" w14:textId="77777777" w:rsidTr="0033786C">
        <w:tc>
          <w:tcPr>
            <w:tcW w:w="10875" w:type="dxa"/>
            <w:shd w:val="clear" w:color="auto" w:fill="9CC2E5" w:themeFill="accent1" w:themeFillTint="99"/>
            <w:vAlign w:val="center"/>
          </w:tcPr>
          <w:p w14:paraId="5EBE7E98" w14:textId="77777777" w:rsidR="0033786C" w:rsidRPr="0033786C" w:rsidRDefault="0033786C" w:rsidP="0033786C">
            <w:pPr>
              <w:pStyle w:val="NoSpacing"/>
              <w:rPr>
                <w:rFonts w:asciiTheme="minorHAnsi" w:hAnsiTheme="minorHAnsi" w:cstheme="minorHAnsi"/>
                <w:b/>
                <w:sz w:val="24"/>
                <w:szCs w:val="24"/>
              </w:rPr>
            </w:pPr>
            <w:r w:rsidRPr="0033786C">
              <w:rPr>
                <w:rFonts w:asciiTheme="minorHAnsi" w:hAnsiTheme="minorHAnsi" w:cstheme="minorHAnsi"/>
                <w:b/>
                <w:sz w:val="24"/>
                <w:szCs w:val="24"/>
              </w:rPr>
              <w:t xml:space="preserve">PRIORITY 4: </w:t>
            </w:r>
            <w:r w:rsidRPr="0033786C">
              <w:rPr>
                <w:rFonts w:asciiTheme="minorHAnsi" w:hAnsiTheme="minorHAnsi" w:cstheme="minorHAnsi"/>
                <w:sz w:val="24"/>
                <w:szCs w:val="24"/>
              </w:rPr>
              <w:t>To develop leadership opportunities across the school through the Executive Headship role</w:t>
            </w:r>
          </w:p>
        </w:tc>
      </w:tr>
      <w:tr w:rsidR="0033786C" w14:paraId="1C53E25A" w14:textId="77777777" w:rsidTr="0033786C">
        <w:tc>
          <w:tcPr>
            <w:tcW w:w="10875" w:type="dxa"/>
            <w:shd w:val="clear" w:color="auto" w:fill="D0CECE" w:themeFill="background2" w:themeFillShade="E6"/>
            <w:vAlign w:val="center"/>
          </w:tcPr>
          <w:p w14:paraId="4B355F56" w14:textId="77777777" w:rsidR="0033786C" w:rsidRPr="0033786C" w:rsidRDefault="0033786C" w:rsidP="0033786C">
            <w:pPr>
              <w:pStyle w:val="paragraph"/>
              <w:spacing w:before="0" w:beforeAutospacing="0" w:after="0" w:afterAutospacing="0"/>
              <w:textAlignment w:val="baseline"/>
              <w:rPr>
                <w:rFonts w:asciiTheme="minorHAnsi" w:hAnsiTheme="minorHAnsi" w:cstheme="minorHAnsi"/>
              </w:rPr>
            </w:pPr>
            <w:r w:rsidRPr="0033786C">
              <w:rPr>
                <w:rStyle w:val="normaltextrun"/>
                <w:rFonts w:asciiTheme="minorHAnsi" w:hAnsiTheme="minorHAnsi" w:cstheme="minorHAnsi"/>
                <w:b/>
                <w:bCs/>
              </w:rPr>
              <w:t>Improvement focus from self-evaluation:</w:t>
            </w:r>
            <w:r w:rsidRPr="0033786C">
              <w:rPr>
                <w:rStyle w:val="eop"/>
                <w:rFonts w:asciiTheme="minorHAnsi" w:hAnsiTheme="minorHAnsi" w:cstheme="minorHAnsi"/>
              </w:rPr>
              <w:t> </w:t>
            </w:r>
          </w:p>
          <w:p w14:paraId="59974C38" w14:textId="77777777" w:rsidR="0033786C" w:rsidRPr="0033786C" w:rsidRDefault="0033786C" w:rsidP="0033786C">
            <w:pPr>
              <w:pStyle w:val="paragraph"/>
              <w:spacing w:before="0" w:beforeAutospacing="0" w:after="0" w:afterAutospacing="0"/>
              <w:textAlignment w:val="baseline"/>
              <w:rPr>
                <w:rFonts w:asciiTheme="minorHAnsi" w:hAnsiTheme="minorHAnsi" w:cstheme="minorHAnsi"/>
              </w:rPr>
            </w:pPr>
            <w:r w:rsidRPr="0033786C">
              <w:rPr>
                <w:rStyle w:val="normaltextrun"/>
                <w:rFonts w:asciiTheme="minorHAnsi" w:hAnsiTheme="minorHAnsi" w:cstheme="minorHAnsi"/>
                <w:color w:val="000000"/>
              </w:rPr>
              <w:t>Inspection Area 5 : Leadership and professional development</w:t>
            </w:r>
            <w:r w:rsidRPr="0033786C">
              <w:rPr>
                <w:rStyle w:val="eop"/>
                <w:rFonts w:asciiTheme="minorHAnsi" w:hAnsiTheme="minorHAnsi" w:cstheme="minorHAnsi"/>
                <w:color w:val="000000"/>
              </w:rPr>
              <w:t> </w:t>
            </w:r>
          </w:p>
        </w:tc>
      </w:tr>
      <w:tr w:rsidR="0033786C" w:rsidRPr="0033786C" w14:paraId="6BD56EA9" w14:textId="77777777" w:rsidTr="0033786C">
        <w:tc>
          <w:tcPr>
            <w:tcW w:w="10875" w:type="dxa"/>
            <w:vAlign w:val="center"/>
          </w:tcPr>
          <w:p w14:paraId="591F60A6" w14:textId="77777777" w:rsidR="0033786C" w:rsidRPr="0033786C" w:rsidRDefault="0033786C" w:rsidP="0033786C">
            <w:pPr>
              <w:tabs>
                <w:tab w:val="left" w:pos="6051"/>
              </w:tabs>
              <w:rPr>
                <w:rFonts w:asciiTheme="minorHAnsi" w:hAnsiTheme="minorHAnsi" w:cstheme="minorHAnsi"/>
                <w:b/>
                <w:bCs/>
                <w:sz w:val="22"/>
                <w:szCs w:val="22"/>
              </w:rPr>
            </w:pPr>
            <w:r w:rsidRPr="0033786C">
              <w:rPr>
                <w:rFonts w:asciiTheme="minorHAnsi" w:hAnsiTheme="minorHAnsi" w:cstheme="minorHAnsi"/>
                <w:b/>
                <w:bCs/>
                <w:sz w:val="22"/>
                <w:szCs w:val="22"/>
              </w:rPr>
              <w:t>Links to:</w:t>
            </w:r>
          </w:p>
          <w:p w14:paraId="23CBA4DC" w14:textId="77777777" w:rsidR="0033786C" w:rsidRPr="0033786C" w:rsidRDefault="0033786C" w:rsidP="0033786C">
            <w:pPr>
              <w:pStyle w:val="paragraph"/>
              <w:numPr>
                <w:ilvl w:val="0"/>
                <w:numId w:val="6"/>
              </w:numPr>
              <w:spacing w:before="0" w:beforeAutospacing="0" w:after="0" w:afterAutospacing="0"/>
              <w:ind w:left="360" w:firstLine="0"/>
              <w:textAlignment w:val="baseline"/>
              <w:rPr>
                <w:rFonts w:asciiTheme="minorHAnsi" w:hAnsiTheme="minorHAnsi" w:cstheme="minorHAnsi"/>
                <w:sz w:val="22"/>
                <w:szCs w:val="22"/>
              </w:rPr>
            </w:pPr>
            <w:r w:rsidRPr="0033786C">
              <w:rPr>
                <w:rStyle w:val="normaltextrun"/>
                <w:rFonts w:asciiTheme="minorHAnsi" w:hAnsiTheme="minorHAnsi" w:cstheme="minorHAnsi"/>
                <w:b/>
                <w:bCs/>
                <w:sz w:val="22"/>
                <w:szCs w:val="22"/>
              </w:rPr>
              <w:t>Self-evaluation report (NR:EI): MER, Action Plans, Fades, SIP Reports</w:t>
            </w:r>
            <w:r w:rsidRPr="0033786C">
              <w:rPr>
                <w:rStyle w:val="eop"/>
                <w:rFonts w:asciiTheme="minorHAnsi" w:hAnsiTheme="minorHAnsi" w:cstheme="minorHAnsi"/>
                <w:sz w:val="22"/>
                <w:szCs w:val="22"/>
              </w:rPr>
              <w:t> </w:t>
            </w:r>
          </w:p>
          <w:p w14:paraId="56805C9E" w14:textId="77777777" w:rsidR="0033786C" w:rsidRDefault="0033786C" w:rsidP="0033786C">
            <w:pPr>
              <w:pStyle w:val="paragraph"/>
              <w:spacing w:before="0" w:beforeAutospacing="0" w:after="0" w:afterAutospacing="0"/>
              <w:ind w:left="720"/>
              <w:textAlignment w:val="baseline"/>
              <w:rPr>
                <w:rStyle w:val="eop"/>
                <w:rFonts w:asciiTheme="minorHAnsi" w:hAnsiTheme="minorHAnsi" w:cstheme="minorHAnsi"/>
                <w:sz w:val="22"/>
                <w:szCs w:val="22"/>
              </w:rPr>
            </w:pPr>
            <w:r w:rsidRPr="0033786C">
              <w:rPr>
                <w:rStyle w:val="normaltextrun"/>
                <w:rFonts w:asciiTheme="minorHAnsi" w:hAnsiTheme="minorHAnsi" w:cstheme="minorHAnsi"/>
                <w:sz w:val="22"/>
                <w:szCs w:val="22"/>
              </w:rPr>
              <w:t>The actions in this priority will contribute to supporting:</w:t>
            </w:r>
            <w:r w:rsidRPr="0033786C">
              <w:rPr>
                <w:rStyle w:val="eop"/>
                <w:rFonts w:asciiTheme="minorHAnsi" w:hAnsiTheme="minorHAnsi" w:cstheme="minorHAnsi"/>
                <w:sz w:val="22"/>
                <w:szCs w:val="22"/>
              </w:rPr>
              <w:t> </w:t>
            </w:r>
          </w:p>
          <w:p w14:paraId="156E0B4B" w14:textId="77777777" w:rsidR="0033786C" w:rsidRPr="0033786C" w:rsidRDefault="0033786C" w:rsidP="0033786C">
            <w:pPr>
              <w:pStyle w:val="paragraph"/>
              <w:numPr>
                <w:ilvl w:val="0"/>
                <w:numId w:val="9"/>
              </w:numPr>
              <w:spacing w:before="0" w:beforeAutospacing="0" w:after="0" w:afterAutospacing="0"/>
              <w:textAlignment w:val="baseline"/>
              <w:rPr>
                <w:rFonts w:asciiTheme="minorHAnsi" w:hAnsiTheme="minorHAnsi" w:cstheme="minorHAnsi"/>
                <w:sz w:val="22"/>
                <w:szCs w:val="22"/>
              </w:rPr>
            </w:pPr>
            <w:r w:rsidRPr="0033786C">
              <w:rPr>
                <w:rStyle w:val="normaltextrun"/>
                <w:rFonts w:asciiTheme="minorHAnsi" w:hAnsiTheme="minorHAnsi" w:cstheme="minorHAnsi"/>
                <w:sz w:val="22"/>
                <w:szCs w:val="22"/>
              </w:rPr>
              <w:t>Vulnerable groups of learners across the school to make clear progress &amp; receive wellbeing/ALN support where needed</w:t>
            </w:r>
            <w:r w:rsidRPr="0033786C">
              <w:rPr>
                <w:rStyle w:val="eop"/>
                <w:rFonts w:asciiTheme="minorHAnsi" w:hAnsiTheme="minorHAnsi" w:cstheme="minorHAnsi"/>
                <w:sz w:val="22"/>
                <w:szCs w:val="22"/>
              </w:rPr>
              <w:t> </w:t>
            </w:r>
          </w:p>
          <w:p w14:paraId="39B3F352" w14:textId="77777777" w:rsidR="0033786C" w:rsidRPr="0033786C" w:rsidRDefault="0033786C" w:rsidP="0033786C">
            <w:pPr>
              <w:pStyle w:val="ListParagraph"/>
              <w:numPr>
                <w:ilvl w:val="0"/>
                <w:numId w:val="6"/>
              </w:numPr>
              <w:tabs>
                <w:tab w:val="left" w:pos="6051"/>
              </w:tabs>
              <w:rPr>
                <w:rFonts w:cstheme="minorHAnsi"/>
                <w:b/>
                <w:bCs/>
                <w:color w:val="000000" w:themeColor="text1"/>
              </w:rPr>
            </w:pPr>
            <w:r w:rsidRPr="0033786C">
              <w:rPr>
                <w:rFonts w:cstheme="minorHAnsi"/>
                <w:b/>
                <w:bCs/>
              </w:rPr>
              <w:t xml:space="preserve">National priorities: </w:t>
            </w:r>
          </w:p>
          <w:p w14:paraId="478A57AC" w14:textId="77777777" w:rsidR="0033786C" w:rsidRPr="0033786C" w:rsidRDefault="0033786C" w:rsidP="0033786C">
            <w:pPr>
              <w:pStyle w:val="ListParagraph"/>
              <w:tabs>
                <w:tab w:val="left" w:pos="6051"/>
              </w:tabs>
              <w:rPr>
                <w:rFonts w:cstheme="minorHAnsi"/>
                <w:b/>
                <w:bCs/>
                <w:color w:val="000000" w:themeColor="text1"/>
              </w:rPr>
            </w:pPr>
            <w:r w:rsidRPr="0033786C">
              <w:rPr>
                <w:rFonts w:cstheme="minorHAnsi"/>
              </w:rPr>
              <w:t>The actions in this priority will contribute to raising standards in:</w:t>
            </w:r>
          </w:p>
          <w:p w14:paraId="215234E2" w14:textId="77777777" w:rsidR="0033786C" w:rsidRPr="0033786C" w:rsidRDefault="0033786C" w:rsidP="0033786C">
            <w:pPr>
              <w:pStyle w:val="ListParagraph"/>
              <w:numPr>
                <w:ilvl w:val="0"/>
                <w:numId w:val="9"/>
              </w:numPr>
              <w:tabs>
                <w:tab w:val="left" w:pos="6051"/>
              </w:tabs>
              <w:spacing w:after="0" w:line="240" w:lineRule="auto"/>
              <w:rPr>
                <w:rFonts w:cstheme="minorHAnsi"/>
                <w:color w:val="000000" w:themeColor="text1"/>
              </w:rPr>
            </w:pPr>
            <w:r w:rsidRPr="0033786C">
              <w:rPr>
                <w:rFonts w:cstheme="minorHAnsi"/>
              </w:rPr>
              <w:t>Literacy</w:t>
            </w:r>
          </w:p>
          <w:p w14:paraId="69C37BF2" w14:textId="77777777" w:rsidR="0033786C" w:rsidRPr="0033786C" w:rsidRDefault="0033786C" w:rsidP="0033786C">
            <w:pPr>
              <w:pStyle w:val="ListParagraph"/>
              <w:numPr>
                <w:ilvl w:val="0"/>
                <w:numId w:val="9"/>
              </w:numPr>
              <w:tabs>
                <w:tab w:val="left" w:pos="6051"/>
              </w:tabs>
              <w:spacing w:after="0" w:line="240" w:lineRule="auto"/>
              <w:rPr>
                <w:rFonts w:cstheme="minorHAnsi"/>
                <w:color w:val="000000" w:themeColor="text1"/>
              </w:rPr>
            </w:pPr>
            <w:r w:rsidRPr="0033786C">
              <w:rPr>
                <w:rFonts w:cstheme="minorHAnsi"/>
              </w:rPr>
              <w:t xml:space="preserve">Numeracy </w:t>
            </w:r>
          </w:p>
          <w:p w14:paraId="0B76D573" w14:textId="77777777" w:rsidR="0033786C" w:rsidRPr="0033786C" w:rsidRDefault="0033786C" w:rsidP="0033786C">
            <w:pPr>
              <w:pStyle w:val="ListParagraph"/>
              <w:numPr>
                <w:ilvl w:val="0"/>
                <w:numId w:val="9"/>
              </w:numPr>
              <w:tabs>
                <w:tab w:val="left" w:pos="6051"/>
              </w:tabs>
              <w:spacing w:after="0" w:line="240" w:lineRule="auto"/>
              <w:rPr>
                <w:rFonts w:cstheme="minorHAnsi"/>
                <w:color w:val="000000" w:themeColor="text1"/>
              </w:rPr>
            </w:pPr>
            <w:r w:rsidRPr="0033786C">
              <w:rPr>
                <w:rFonts w:cstheme="minorHAnsi"/>
              </w:rPr>
              <w:t>Reducing the impact of poverty on educational attainment</w:t>
            </w:r>
          </w:p>
          <w:p w14:paraId="68E74AC8" w14:textId="77777777" w:rsidR="0033786C" w:rsidRPr="0033786C" w:rsidRDefault="0033786C" w:rsidP="0033786C">
            <w:pPr>
              <w:pStyle w:val="ListParagraph"/>
              <w:numPr>
                <w:ilvl w:val="0"/>
                <w:numId w:val="6"/>
              </w:numPr>
              <w:tabs>
                <w:tab w:val="left" w:pos="6051"/>
              </w:tabs>
              <w:spacing w:after="0" w:line="240" w:lineRule="auto"/>
              <w:rPr>
                <w:rFonts w:cstheme="minorHAnsi"/>
                <w:b/>
                <w:bCs/>
                <w:color w:val="000000" w:themeColor="text1"/>
              </w:rPr>
            </w:pPr>
            <w:r w:rsidRPr="0033786C">
              <w:rPr>
                <w:rFonts w:cstheme="minorHAnsi"/>
                <w:b/>
                <w:bCs/>
              </w:rPr>
              <w:t xml:space="preserve">National Mission: </w:t>
            </w:r>
          </w:p>
          <w:p w14:paraId="0C2CC8BB" w14:textId="77777777" w:rsidR="0033786C" w:rsidRPr="0033786C" w:rsidRDefault="0033786C" w:rsidP="0033786C">
            <w:pPr>
              <w:tabs>
                <w:tab w:val="left" w:pos="6051"/>
              </w:tabs>
              <w:ind w:left="360"/>
              <w:rPr>
                <w:rFonts w:asciiTheme="minorHAnsi" w:hAnsiTheme="minorHAnsi" w:cstheme="minorHAnsi"/>
                <w:b/>
                <w:bCs/>
                <w:sz w:val="22"/>
                <w:szCs w:val="22"/>
              </w:rPr>
            </w:pPr>
            <w:r w:rsidRPr="0033786C">
              <w:rPr>
                <w:rFonts w:asciiTheme="minorHAnsi" w:hAnsiTheme="minorHAnsi" w:cstheme="minorHAnsi"/>
                <w:sz w:val="22"/>
                <w:szCs w:val="22"/>
              </w:rPr>
              <w:t>The actions in this priority will contribute to:</w:t>
            </w:r>
          </w:p>
          <w:p w14:paraId="2D1D5AE4" w14:textId="77777777" w:rsidR="0033786C" w:rsidRPr="0033786C" w:rsidRDefault="0033786C" w:rsidP="0033786C">
            <w:pPr>
              <w:pStyle w:val="ListParagraph"/>
              <w:numPr>
                <w:ilvl w:val="0"/>
                <w:numId w:val="10"/>
              </w:numPr>
              <w:tabs>
                <w:tab w:val="left" w:pos="6051"/>
              </w:tabs>
              <w:spacing w:after="0" w:line="240" w:lineRule="auto"/>
              <w:rPr>
                <w:rFonts w:cstheme="minorHAnsi"/>
                <w:color w:val="000000" w:themeColor="text1"/>
              </w:rPr>
            </w:pPr>
            <w:r w:rsidRPr="0033786C">
              <w:rPr>
                <w:rFonts w:cstheme="minorHAnsi"/>
              </w:rPr>
              <w:t>Developing a high-quality education profession</w:t>
            </w:r>
          </w:p>
          <w:p w14:paraId="5A34B611" w14:textId="77777777" w:rsidR="0033786C" w:rsidRPr="0033786C" w:rsidRDefault="0033786C" w:rsidP="0033786C">
            <w:pPr>
              <w:pStyle w:val="ListParagraph"/>
              <w:numPr>
                <w:ilvl w:val="0"/>
                <w:numId w:val="10"/>
              </w:numPr>
              <w:tabs>
                <w:tab w:val="left" w:pos="6051"/>
              </w:tabs>
              <w:spacing w:after="0" w:line="240" w:lineRule="auto"/>
              <w:rPr>
                <w:rFonts w:cstheme="minorHAnsi"/>
                <w:color w:val="000000" w:themeColor="text1"/>
              </w:rPr>
            </w:pPr>
            <w:r w:rsidRPr="0033786C">
              <w:rPr>
                <w:rFonts w:cstheme="minorHAnsi"/>
              </w:rPr>
              <w:t>Inspirational leaders working collaboratively to raise standards</w:t>
            </w:r>
          </w:p>
          <w:p w14:paraId="333990D4" w14:textId="77777777" w:rsidR="0033786C" w:rsidRPr="0033786C" w:rsidRDefault="0033786C" w:rsidP="0033786C">
            <w:pPr>
              <w:pStyle w:val="ListParagraph"/>
              <w:numPr>
                <w:ilvl w:val="0"/>
                <w:numId w:val="10"/>
              </w:numPr>
              <w:tabs>
                <w:tab w:val="left" w:pos="6051"/>
              </w:tabs>
              <w:spacing w:after="0" w:line="240" w:lineRule="auto"/>
              <w:rPr>
                <w:rFonts w:cstheme="minorHAnsi"/>
                <w:color w:val="000000" w:themeColor="text1"/>
              </w:rPr>
            </w:pPr>
            <w:r w:rsidRPr="0033786C">
              <w:rPr>
                <w:rFonts w:cstheme="minorHAnsi"/>
              </w:rPr>
              <w:t>Strong and inclusive schools committed to excellence, equity and wellbeing</w:t>
            </w:r>
          </w:p>
          <w:p w14:paraId="4275E903" w14:textId="77777777" w:rsidR="0033786C" w:rsidRPr="0033786C" w:rsidRDefault="0033786C" w:rsidP="0033786C">
            <w:pPr>
              <w:pStyle w:val="ListParagraph"/>
              <w:numPr>
                <w:ilvl w:val="0"/>
                <w:numId w:val="10"/>
              </w:numPr>
              <w:spacing w:after="0" w:line="240" w:lineRule="auto"/>
              <w:rPr>
                <w:rFonts w:cstheme="minorHAnsi"/>
                <w:color w:val="000000" w:themeColor="text1"/>
              </w:rPr>
            </w:pPr>
            <w:r w:rsidRPr="0033786C">
              <w:rPr>
                <w:rFonts w:cstheme="minorHAnsi"/>
              </w:rPr>
              <w:t>Robust assessment, evaluation and accountability arrangements supporting a self-improving system</w:t>
            </w:r>
          </w:p>
          <w:p w14:paraId="4078E351" w14:textId="77777777" w:rsidR="0033786C" w:rsidRPr="0033786C" w:rsidRDefault="0033786C" w:rsidP="0033786C">
            <w:pPr>
              <w:pStyle w:val="ListParagraph"/>
              <w:numPr>
                <w:ilvl w:val="0"/>
                <w:numId w:val="6"/>
              </w:numPr>
              <w:spacing w:after="0" w:line="240" w:lineRule="auto"/>
              <w:rPr>
                <w:rFonts w:cstheme="minorHAnsi"/>
                <w:b/>
                <w:bCs/>
                <w:color w:val="000000" w:themeColor="text1"/>
              </w:rPr>
            </w:pPr>
            <w:r w:rsidRPr="0033786C">
              <w:rPr>
                <w:rFonts w:cstheme="minorHAnsi"/>
                <w:b/>
                <w:bCs/>
              </w:rPr>
              <w:t xml:space="preserve">Regional/Local priorities: </w:t>
            </w:r>
          </w:p>
          <w:p w14:paraId="78B58259" w14:textId="77777777" w:rsidR="0033786C" w:rsidRPr="00201052" w:rsidRDefault="0033786C" w:rsidP="0033786C">
            <w:pPr>
              <w:ind w:left="720"/>
              <w:textAlignment w:val="baseline"/>
              <w:rPr>
                <w:rFonts w:asciiTheme="minorHAnsi" w:hAnsiTheme="minorHAnsi" w:cstheme="minorHAnsi"/>
                <w:sz w:val="22"/>
                <w:szCs w:val="22"/>
              </w:rPr>
            </w:pPr>
            <w:r w:rsidRPr="0033786C">
              <w:rPr>
                <w:rFonts w:asciiTheme="minorHAnsi" w:hAnsiTheme="minorHAnsi" w:cstheme="minorHAnsi"/>
                <w:sz w:val="22"/>
                <w:szCs w:val="22"/>
              </w:rPr>
              <w:t>Links to EAS Business Plan  </w:t>
            </w:r>
          </w:p>
          <w:p w14:paraId="66568E0F" w14:textId="77777777" w:rsidR="0033786C" w:rsidRPr="0033786C" w:rsidRDefault="0033786C" w:rsidP="0033786C">
            <w:pPr>
              <w:pStyle w:val="ListParagraph"/>
              <w:numPr>
                <w:ilvl w:val="0"/>
                <w:numId w:val="8"/>
              </w:numPr>
              <w:textAlignment w:val="baseline"/>
              <w:rPr>
                <w:rFonts w:cstheme="minorHAnsi"/>
              </w:rPr>
            </w:pPr>
            <w:r w:rsidRPr="0033786C">
              <w:rPr>
                <w:rFonts w:cstheme="minorHAnsi"/>
              </w:rPr>
              <w:t>Improvement Strand 1: Equity and Wellbeing is captured is a thread that runs strongly through all aspects of our school work. </w:t>
            </w:r>
          </w:p>
          <w:p w14:paraId="2194CDDC" w14:textId="77777777" w:rsidR="0033786C" w:rsidRPr="0033786C" w:rsidRDefault="0033786C" w:rsidP="0033786C">
            <w:pPr>
              <w:pStyle w:val="ListParagraph"/>
              <w:numPr>
                <w:ilvl w:val="0"/>
                <w:numId w:val="8"/>
              </w:numPr>
              <w:textAlignment w:val="baseline"/>
              <w:rPr>
                <w:rFonts w:cstheme="minorHAnsi"/>
              </w:rPr>
            </w:pPr>
            <w:r w:rsidRPr="0033786C">
              <w:rPr>
                <w:rFonts w:cstheme="minorHAnsi"/>
              </w:rPr>
              <w:t>Improvement Strand 2: Provide a professional learning offer in partnership with higher education institutions and other regions to support leaders at all levels in schools and settings through a nationally endorsed range of programmes. Identify aspirational leaders and provide them with bespoke PL and a range of leadership experience that supports them to develop an individual professional learning journey. </w:t>
            </w:r>
          </w:p>
          <w:p w14:paraId="64AA46CA" w14:textId="77777777" w:rsidR="0033786C" w:rsidRPr="0033786C" w:rsidRDefault="0033786C" w:rsidP="0033786C">
            <w:pPr>
              <w:pStyle w:val="ListParagraph"/>
              <w:numPr>
                <w:ilvl w:val="0"/>
                <w:numId w:val="8"/>
              </w:numPr>
              <w:textAlignment w:val="baseline"/>
              <w:rPr>
                <w:rFonts w:cstheme="minorHAnsi"/>
              </w:rPr>
            </w:pPr>
            <w:r w:rsidRPr="0033786C">
              <w:rPr>
                <w:rFonts w:cstheme="minorHAnsi"/>
              </w:rPr>
              <w:t xml:space="preserve">Strand 3: Provide professional learning opportunities for schools, governing bodies and local authorities to understand the changing assessment and accountability arrangements within the reform agenda. Refine and extend the peer working models for school leaders with a focus on improving the quality of teaching and learning. Refine the learning network </w:t>
            </w:r>
            <w:proofErr w:type="gramStart"/>
            <w:r w:rsidRPr="0033786C">
              <w:rPr>
                <w:rFonts w:cstheme="minorHAnsi"/>
              </w:rPr>
              <w:t>schools</w:t>
            </w:r>
            <w:proofErr w:type="gramEnd"/>
            <w:r w:rsidRPr="0033786C">
              <w:rPr>
                <w:rFonts w:cstheme="minorHAnsi"/>
              </w:rPr>
              <w:t xml:space="preserve"> approach to reflect new and emerging service priorities </w:t>
            </w:r>
          </w:p>
          <w:p w14:paraId="736A935D" w14:textId="77777777" w:rsidR="0033786C" w:rsidRDefault="0033786C" w:rsidP="0033786C">
            <w:pPr>
              <w:pStyle w:val="ListParagraph"/>
              <w:numPr>
                <w:ilvl w:val="0"/>
                <w:numId w:val="8"/>
              </w:numPr>
              <w:textAlignment w:val="baseline"/>
              <w:rPr>
                <w:rFonts w:cstheme="minorHAnsi"/>
              </w:rPr>
            </w:pPr>
            <w:r w:rsidRPr="0033786C">
              <w:rPr>
                <w:rFonts w:cstheme="minorHAnsi"/>
              </w:rPr>
              <w:t>Professional learning will support the SER processes in order that SDP priorities reflect LA improvement priorities </w:t>
            </w:r>
          </w:p>
          <w:p w14:paraId="5AA44AC6" w14:textId="77777777" w:rsidR="0033786C" w:rsidRPr="0033786C" w:rsidRDefault="0033786C" w:rsidP="0033786C">
            <w:pPr>
              <w:pStyle w:val="ListParagraph"/>
              <w:textAlignment w:val="baseline"/>
              <w:rPr>
                <w:rFonts w:cstheme="minorHAnsi"/>
              </w:rPr>
            </w:pPr>
            <w:r w:rsidRPr="0033786C">
              <w:rPr>
                <w:rFonts w:cstheme="minorHAnsi"/>
                <w:b/>
                <w:bCs/>
              </w:rPr>
              <w:t xml:space="preserve">Post Inspection Action Plan (PIAP): </w:t>
            </w:r>
            <w:r w:rsidRPr="0033786C">
              <w:rPr>
                <w:rFonts w:cstheme="minorHAnsi"/>
              </w:rPr>
              <w:t xml:space="preserve">To further develop pupil’s Welsh </w:t>
            </w:r>
            <w:proofErr w:type="spellStart"/>
            <w:r w:rsidRPr="0033786C">
              <w:rPr>
                <w:rFonts w:cstheme="minorHAnsi"/>
              </w:rPr>
              <w:t>oracy</w:t>
            </w:r>
            <w:proofErr w:type="spellEnd"/>
            <w:r w:rsidRPr="0033786C">
              <w:rPr>
                <w:rFonts w:cstheme="minorHAnsi"/>
              </w:rPr>
              <w:t xml:space="preserve"> skills</w:t>
            </w:r>
          </w:p>
        </w:tc>
      </w:tr>
    </w:tbl>
    <w:p w14:paraId="672A6659" w14:textId="77777777" w:rsidR="00A06524" w:rsidRPr="0033786C" w:rsidRDefault="00A06524" w:rsidP="0033786C">
      <w:pPr>
        <w:rPr>
          <w:rFonts w:asciiTheme="minorHAnsi" w:hAnsiTheme="minorHAnsi" w:cstheme="minorHAnsi"/>
          <w:sz w:val="22"/>
          <w:szCs w:val="22"/>
        </w:rPr>
      </w:pPr>
      <w:bookmarkStart w:id="0" w:name="_GoBack"/>
      <w:bookmarkEnd w:id="0"/>
    </w:p>
    <w:sectPr w:rsidR="00A06524" w:rsidRPr="0033786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10044" w14:textId="77777777" w:rsidR="00201052" w:rsidRDefault="00201052" w:rsidP="00201052">
      <w:r>
        <w:separator/>
      </w:r>
    </w:p>
  </w:endnote>
  <w:endnote w:type="continuationSeparator" w:id="0">
    <w:p w14:paraId="1625B18D" w14:textId="77777777" w:rsidR="00201052" w:rsidRDefault="00201052" w:rsidP="0020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C9E17" w14:textId="77777777" w:rsidR="00201052" w:rsidRDefault="00201052" w:rsidP="00201052">
      <w:r>
        <w:separator/>
      </w:r>
    </w:p>
  </w:footnote>
  <w:footnote w:type="continuationSeparator" w:id="0">
    <w:p w14:paraId="1C8CCDC0" w14:textId="77777777" w:rsidR="00201052" w:rsidRDefault="00201052" w:rsidP="00201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C7533" w14:textId="77777777" w:rsidR="00201052" w:rsidRPr="00201052" w:rsidRDefault="00201052" w:rsidP="00201052">
    <w:pPr>
      <w:jc w:val="center"/>
      <w:rPr>
        <w:rFonts w:ascii="Calibri" w:eastAsia="Calibri" w:hAnsi="Calibri" w:cs="Calibri"/>
        <w:b/>
        <w:sz w:val="36"/>
        <w:szCs w:val="36"/>
      </w:rPr>
    </w:pPr>
    <w:r w:rsidRPr="00201052">
      <w:rPr>
        <w:rFonts w:ascii="Calibri" w:eastAsia="Calibri" w:hAnsi="Calibri" w:cs="Calibri"/>
        <w:b/>
        <w:sz w:val="36"/>
        <w:szCs w:val="36"/>
      </w:rPr>
      <w:t>School Development Overview 2022/23</w:t>
    </w:r>
  </w:p>
  <w:p w14:paraId="49C731A5" w14:textId="77777777" w:rsidR="00201052" w:rsidRPr="00201052" w:rsidRDefault="00201052" w:rsidP="002010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C7B72"/>
    <w:multiLevelType w:val="multilevel"/>
    <w:tmpl w:val="276A5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FC5C56"/>
    <w:multiLevelType w:val="multilevel"/>
    <w:tmpl w:val="471A2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2C578D"/>
    <w:multiLevelType w:val="hybridMultilevel"/>
    <w:tmpl w:val="055607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4D23C1B"/>
    <w:multiLevelType w:val="hybridMultilevel"/>
    <w:tmpl w:val="348EA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2D5DFA"/>
    <w:multiLevelType w:val="hybridMultilevel"/>
    <w:tmpl w:val="CC8E1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6D67A7"/>
    <w:multiLevelType w:val="hybridMultilevel"/>
    <w:tmpl w:val="E6C490B0"/>
    <w:lvl w:ilvl="0" w:tplc="24BECFF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DB456D"/>
    <w:multiLevelType w:val="hybridMultilevel"/>
    <w:tmpl w:val="446EA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DE6504"/>
    <w:multiLevelType w:val="hybridMultilevel"/>
    <w:tmpl w:val="FFFFFFFF"/>
    <w:lvl w:ilvl="0" w:tplc="FFFFFFFF">
      <w:start w:val="1"/>
      <w:numFmt w:val="bullet"/>
      <w:lvlText w:val=""/>
      <w:lvlJc w:val="left"/>
      <w:pPr>
        <w:ind w:left="720" w:hanging="360"/>
      </w:pPr>
      <w:rPr>
        <w:rFonts w:ascii="Symbol" w:hAnsi="Symbol" w:hint="default"/>
      </w:rPr>
    </w:lvl>
    <w:lvl w:ilvl="1" w:tplc="BC8485DC">
      <w:start w:val="1"/>
      <w:numFmt w:val="bullet"/>
      <w:lvlText w:val="o"/>
      <w:lvlJc w:val="left"/>
      <w:pPr>
        <w:ind w:left="1440" w:hanging="360"/>
      </w:pPr>
      <w:rPr>
        <w:rFonts w:ascii="Courier New" w:hAnsi="Courier New" w:hint="default"/>
      </w:rPr>
    </w:lvl>
    <w:lvl w:ilvl="2" w:tplc="E9E23CC0">
      <w:start w:val="1"/>
      <w:numFmt w:val="bullet"/>
      <w:lvlText w:val=""/>
      <w:lvlJc w:val="left"/>
      <w:pPr>
        <w:ind w:left="2160" w:hanging="360"/>
      </w:pPr>
      <w:rPr>
        <w:rFonts w:ascii="Wingdings" w:hAnsi="Wingdings" w:hint="default"/>
      </w:rPr>
    </w:lvl>
    <w:lvl w:ilvl="3" w:tplc="1D5EDF3E">
      <w:start w:val="1"/>
      <w:numFmt w:val="bullet"/>
      <w:lvlText w:val=""/>
      <w:lvlJc w:val="left"/>
      <w:pPr>
        <w:ind w:left="2880" w:hanging="360"/>
      </w:pPr>
      <w:rPr>
        <w:rFonts w:ascii="Symbol" w:hAnsi="Symbol" w:hint="default"/>
      </w:rPr>
    </w:lvl>
    <w:lvl w:ilvl="4" w:tplc="C826FB2C">
      <w:start w:val="1"/>
      <w:numFmt w:val="bullet"/>
      <w:lvlText w:val="o"/>
      <w:lvlJc w:val="left"/>
      <w:pPr>
        <w:ind w:left="3600" w:hanging="360"/>
      </w:pPr>
      <w:rPr>
        <w:rFonts w:ascii="Courier New" w:hAnsi="Courier New" w:hint="default"/>
      </w:rPr>
    </w:lvl>
    <w:lvl w:ilvl="5" w:tplc="6FCAFDCC">
      <w:start w:val="1"/>
      <w:numFmt w:val="bullet"/>
      <w:lvlText w:val=""/>
      <w:lvlJc w:val="left"/>
      <w:pPr>
        <w:ind w:left="4320" w:hanging="360"/>
      </w:pPr>
      <w:rPr>
        <w:rFonts w:ascii="Wingdings" w:hAnsi="Wingdings" w:hint="default"/>
      </w:rPr>
    </w:lvl>
    <w:lvl w:ilvl="6" w:tplc="2CCA873A">
      <w:start w:val="1"/>
      <w:numFmt w:val="bullet"/>
      <w:lvlText w:val=""/>
      <w:lvlJc w:val="left"/>
      <w:pPr>
        <w:ind w:left="5040" w:hanging="360"/>
      </w:pPr>
      <w:rPr>
        <w:rFonts w:ascii="Symbol" w:hAnsi="Symbol" w:hint="default"/>
      </w:rPr>
    </w:lvl>
    <w:lvl w:ilvl="7" w:tplc="45D2DA48">
      <w:start w:val="1"/>
      <w:numFmt w:val="bullet"/>
      <w:lvlText w:val="o"/>
      <w:lvlJc w:val="left"/>
      <w:pPr>
        <w:ind w:left="5760" w:hanging="360"/>
      </w:pPr>
      <w:rPr>
        <w:rFonts w:ascii="Courier New" w:hAnsi="Courier New" w:hint="default"/>
      </w:rPr>
    </w:lvl>
    <w:lvl w:ilvl="8" w:tplc="776041D6">
      <w:start w:val="1"/>
      <w:numFmt w:val="bullet"/>
      <w:lvlText w:val=""/>
      <w:lvlJc w:val="left"/>
      <w:pPr>
        <w:ind w:left="6480" w:hanging="360"/>
      </w:pPr>
      <w:rPr>
        <w:rFonts w:ascii="Wingdings" w:hAnsi="Wingdings" w:hint="default"/>
      </w:rPr>
    </w:lvl>
  </w:abstractNum>
  <w:abstractNum w:abstractNumId="8" w15:restartNumberingAfterBreak="0">
    <w:nsid w:val="56525BB3"/>
    <w:multiLevelType w:val="hybridMultilevel"/>
    <w:tmpl w:val="51FA74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E577020"/>
    <w:multiLevelType w:val="multilevel"/>
    <w:tmpl w:val="807C8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5"/>
  </w:num>
  <w:num w:numId="3">
    <w:abstractNumId w:val="8"/>
  </w:num>
  <w:num w:numId="4">
    <w:abstractNumId w:val="2"/>
  </w:num>
  <w:num w:numId="5">
    <w:abstractNumId w:val="9"/>
  </w:num>
  <w:num w:numId="6">
    <w:abstractNumId w:val="1"/>
  </w:num>
  <w:num w:numId="7">
    <w:abstractNumId w:val="0"/>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35"/>
    <w:rsid w:val="00201052"/>
    <w:rsid w:val="002F6C39"/>
    <w:rsid w:val="00311880"/>
    <w:rsid w:val="0033786C"/>
    <w:rsid w:val="007D57B8"/>
    <w:rsid w:val="00870035"/>
    <w:rsid w:val="009A5635"/>
    <w:rsid w:val="00A06524"/>
    <w:rsid w:val="050075CE"/>
    <w:rsid w:val="069C462F"/>
    <w:rsid w:val="12FE595D"/>
    <w:rsid w:val="16938020"/>
    <w:rsid w:val="191173F6"/>
    <w:rsid w:val="1A67D4C5"/>
    <w:rsid w:val="1C1B255E"/>
    <w:rsid w:val="1D299903"/>
    <w:rsid w:val="22308860"/>
    <w:rsid w:val="2234C152"/>
    <w:rsid w:val="23314AC9"/>
    <w:rsid w:val="26B19170"/>
    <w:rsid w:val="29031E41"/>
    <w:rsid w:val="2A2E8B33"/>
    <w:rsid w:val="2F6C7DD2"/>
    <w:rsid w:val="31201A05"/>
    <w:rsid w:val="32678CEB"/>
    <w:rsid w:val="384F7DC5"/>
    <w:rsid w:val="3A357991"/>
    <w:rsid w:val="40A4BB15"/>
    <w:rsid w:val="40B85B01"/>
    <w:rsid w:val="44FCAD0D"/>
    <w:rsid w:val="496D441F"/>
    <w:rsid w:val="4C3DDC10"/>
    <w:rsid w:val="501A0B39"/>
    <w:rsid w:val="502F903B"/>
    <w:rsid w:val="5CDE173E"/>
    <w:rsid w:val="6293DC3F"/>
    <w:rsid w:val="6650B01A"/>
    <w:rsid w:val="67EC807B"/>
    <w:rsid w:val="6A68D527"/>
    <w:rsid w:val="6F3684CE"/>
    <w:rsid w:val="71F9E6DC"/>
    <w:rsid w:val="780B95F5"/>
    <w:rsid w:val="7AC88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A6342"/>
  <w15:chartTrackingRefBased/>
  <w15:docId w15:val="{AD3C84E0-6F8D-4285-9453-0EEE64B36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A563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5635"/>
    <w:pPr>
      <w:spacing w:after="0" w:line="240" w:lineRule="auto"/>
    </w:pPr>
    <w:rPr>
      <w:rFonts w:ascii="Calibri" w:eastAsia="Calibri" w:hAnsi="Calibri" w:cs="Calibri"/>
      <w:sz w:val="28"/>
      <w:szCs w:val="28"/>
      <w:lang w:eastAsia="en-GB"/>
    </w:rPr>
  </w:style>
  <w:style w:type="table" w:styleId="TableGrid">
    <w:name w:val="Table Grid"/>
    <w:basedOn w:val="TableNormal"/>
    <w:uiPriority w:val="39"/>
    <w:rsid w:val="009A5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563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lorfulList-Accent11">
    <w:name w:val="Colorful List - Accent 11"/>
    <w:basedOn w:val="Normal"/>
    <w:uiPriority w:val="34"/>
    <w:qFormat/>
    <w:rsid w:val="009A5635"/>
    <w:pPr>
      <w:spacing w:after="200" w:line="276" w:lineRule="auto"/>
      <w:ind w:left="720"/>
      <w:contextualSpacing/>
    </w:pPr>
    <w:rPr>
      <w:rFonts w:ascii="Calibri" w:eastAsia="Calibri" w:hAnsi="Calibri"/>
      <w:sz w:val="22"/>
      <w:szCs w:val="22"/>
      <w:lang w:eastAsia="en-US"/>
    </w:rPr>
  </w:style>
  <w:style w:type="character" w:customStyle="1" w:styleId="normaltextrun">
    <w:name w:val="normaltextrun"/>
    <w:basedOn w:val="DefaultParagraphFont"/>
    <w:rsid w:val="00201052"/>
  </w:style>
  <w:style w:type="paragraph" w:customStyle="1" w:styleId="paragraph">
    <w:name w:val="paragraph"/>
    <w:basedOn w:val="Normal"/>
    <w:rsid w:val="00201052"/>
    <w:pPr>
      <w:spacing w:before="100" w:beforeAutospacing="1" w:after="100" w:afterAutospacing="1"/>
    </w:pPr>
  </w:style>
  <w:style w:type="character" w:customStyle="1" w:styleId="eop">
    <w:name w:val="eop"/>
    <w:basedOn w:val="DefaultParagraphFont"/>
    <w:rsid w:val="00201052"/>
  </w:style>
  <w:style w:type="paragraph" w:styleId="Header">
    <w:name w:val="header"/>
    <w:basedOn w:val="Normal"/>
    <w:link w:val="HeaderChar"/>
    <w:uiPriority w:val="99"/>
    <w:unhideWhenUsed/>
    <w:rsid w:val="00201052"/>
    <w:pPr>
      <w:tabs>
        <w:tab w:val="center" w:pos="4513"/>
        <w:tab w:val="right" w:pos="9026"/>
      </w:tabs>
    </w:pPr>
  </w:style>
  <w:style w:type="character" w:customStyle="1" w:styleId="HeaderChar">
    <w:name w:val="Header Char"/>
    <w:basedOn w:val="DefaultParagraphFont"/>
    <w:link w:val="Header"/>
    <w:uiPriority w:val="99"/>
    <w:rsid w:val="0020105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01052"/>
    <w:pPr>
      <w:tabs>
        <w:tab w:val="center" w:pos="4513"/>
        <w:tab w:val="right" w:pos="9026"/>
      </w:tabs>
    </w:pPr>
  </w:style>
  <w:style w:type="character" w:customStyle="1" w:styleId="FooterChar">
    <w:name w:val="Footer Char"/>
    <w:basedOn w:val="DefaultParagraphFont"/>
    <w:link w:val="Footer"/>
    <w:uiPriority w:val="99"/>
    <w:rsid w:val="0020105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570079">
      <w:bodyDiv w:val="1"/>
      <w:marLeft w:val="0"/>
      <w:marRight w:val="0"/>
      <w:marTop w:val="0"/>
      <w:marBottom w:val="0"/>
      <w:divBdr>
        <w:top w:val="none" w:sz="0" w:space="0" w:color="auto"/>
        <w:left w:val="none" w:sz="0" w:space="0" w:color="auto"/>
        <w:bottom w:val="none" w:sz="0" w:space="0" w:color="auto"/>
        <w:right w:val="none" w:sz="0" w:space="0" w:color="auto"/>
      </w:divBdr>
      <w:divsChild>
        <w:div w:id="1484396778">
          <w:marLeft w:val="0"/>
          <w:marRight w:val="0"/>
          <w:marTop w:val="0"/>
          <w:marBottom w:val="0"/>
          <w:divBdr>
            <w:top w:val="none" w:sz="0" w:space="0" w:color="auto"/>
            <w:left w:val="none" w:sz="0" w:space="0" w:color="auto"/>
            <w:bottom w:val="none" w:sz="0" w:space="0" w:color="auto"/>
            <w:right w:val="none" w:sz="0" w:space="0" w:color="auto"/>
          </w:divBdr>
        </w:div>
        <w:div w:id="1423255266">
          <w:marLeft w:val="0"/>
          <w:marRight w:val="0"/>
          <w:marTop w:val="0"/>
          <w:marBottom w:val="0"/>
          <w:divBdr>
            <w:top w:val="none" w:sz="0" w:space="0" w:color="auto"/>
            <w:left w:val="none" w:sz="0" w:space="0" w:color="auto"/>
            <w:bottom w:val="none" w:sz="0" w:space="0" w:color="auto"/>
            <w:right w:val="none" w:sz="0" w:space="0" w:color="auto"/>
          </w:divBdr>
        </w:div>
      </w:divsChild>
    </w:div>
    <w:div w:id="955481271">
      <w:bodyDiv w:val="1"/>
      <w:marLeft w:val="0"/>
      <w:marRight w:val="0"/>
      <w:marTop w:val="0"/>
      <w:marBottom w:val="0"/>
      <w:divBdr>
        <w:top w:val="none" w:sz="0" w:space="0" w:color="auto"/>
        <w:left w:val="none" w:sz="0" w:space="0" w:color="auto"/>
        <w:bottom w:val="none" w:sz="0" w:space="0" w:color="auto"/>
        <w:right w:val="none" w:sz="0" w:space="0" w:color="auto"/>
      </w:divBdr>
      <w:divsChild>
        <w:div w:id="178743618">
          <w:marLeft w:val="0"/>
          <w:marRight w:val="0"/>
          <w:marTop w:val="0"/>
          <w:marBottom w:val="0"/>
          <w:divBdr>
            <w:top w:val="none" w:sz="0" w:space="0" w:color="auto"/>
            <w:left w:val="none" w:sz="0" w:space="0" w:color="auto"/>
            <w:bottom w:val="none" w:sz="0" w:space="0" w:color="auto"/>
            <w:right w:val="none" w:sz="0" w:space="0" w:color="auto"/>
          </w:divBdr>
        </w:div>
        <w:div w:id="697510623">
          <w:marLeft w:val="0"/>
          <w:marRight w:val="0"/>
          <w:marTop w:val="0"/>
          <w:marBottom w:val="0"/>
          <w:divBdr>
            <w:top w:val="none" w:sz="0" w:space="0" w:color="auto"/>
            <w:left w:val="none" w:sz="0" w:space="0" w:color="auto"/>
            <w:bottom w:val="none" w:sz="0" w:space="0" w:color="auto"/>
            <w:right w:val="none" w:sz="0" w:space="0" w:color="auto"/>
          </w:divBdr>
        </w:div>
      </w:divsChild>
    </w:div>
    <w:div w:id="1640112566">
      <w:bodyDiv w:val="1"/>
      <w:marLeft w:val="0"/>
      <w:marRight w:val="0"/>
      <w:marTop w:val="0"/>
      <w:marBottom w:val="0"/>
      <w:divBdr>
        <w:top w:val="none" w:sz="0" w:space="0" w:color="auto"/>
        <w:left w:val="none" w:sz="0" w:space="0" w:color="auto"/>
        <w:bottom w:val="none" w:sz="0" w:space="0" w:color="auto"/>
        <w:right w:val="none" w:sz="0" w:space="0" w:color="auto"/>
      </w:divBdr>
      <w:divsChild>
        <w:div w:id="49888086">
          <w:marLeft w:val="0"/>
          <w:marRight w:val="0"/>
          <w:marTop w:val="0"/>
          <w:marBottom w:val="0"/>
          <w:divBdr>
            <w:top w:val="none" w:sz="0" w:space="0" w:color="auto"/>
            <w:left w:val="none" w:sz="0" w:space="0" w:color="auto"/>
            <w:bottom w:val="none" w:sz="0" w:space="0" w:color="auto"/>
            <w:right w:val="none" w:sz="0" w:space="0" w:color="auto"/>
          </w:divBdr>
        </w:div>
        <w:div w:id="1776828149">
          <w:marLeft w:val="0"/>
          <w:marRight w:val="0"/>
          <w:marTop w:val="0"/>
          <w:marBottom w:val="0"/>
          <w:divBdr>
            <w:top w:val="none" w:sz="0" w:space="0" w:color="auto"/>
            <w:left w:val="none" w:sz="0" w:space="0" w:color="auto"/>
            <w:bottom w:val="none" w:sz="0" w:space="0" w:color="auto"/>
            <w:right w:val="none" w:sz="0" w:space="0" w:color="auto"/>
          </w:divBdr>
        </w:div>
      </w:divsChild>
    </w:div>
    <w:div w:id="1646818616">
      <w:bodyDiv w:val="1"/>
      <w:marLeft w:val="0"/>
      <w:marRight w:val="0"/>
      <w:marTop w:val="0"/>
      <w:marBottom w:val="0"/>
      <w:divBdr>
        <w:top w:val="none" w:sz="0" w:space="0" w:color="auto"/>
        <w:left w:val="none" w:sz="0" w:space="0" w:color="auto"/>
        <w:bottom w:val="none" w:sz="0" w:space="0" w:color="auto"/>
        <w:right w:val="none" w:sz="0" w:space="0" w:color="auto"/>
      </w:divBdr>
    </w:div>
    <w:div w:id="1676031416">
      <w:bodyDiv w:val="1"/>
      <w:marLeft w:val="0"/>
      <w:marRight w:val="0"/>
      <w:marTop w:val="0"/>
      <w:marBottom w:val="0"/>
      <w:divBdr>
        <w:top w:val="none" w:sz="0" w:space="0" w:color="auto"/>
        <w:left w:val="none" w:sz="0" w:space="0" w:color="auto"/>
        <w:bottom w:val="none" w:sz="0" w:space="0" w:color="auto"/>
        <w:right w:val="none" w:sz="0" w:space="0" w:color="auto"/>
      </w:divBdr>
      <w:divsChild>
        <w:div w:id="1581671387">
          <w:marLeft w:val="0"/>
          <w:marRight w:val="0"/>
          <w:marTop w:val="0"/>
          <w:marBottom w:val="0"/>
          <w:divBdr>
            <w:top w:val="none" w:sz="0" w:space="0" w:color="auto"/>
            <w:left w:val="none" w:sz="0" w:space="0" w:color="auto"/>
            <w:bottom w:val="none" w:sz="0" w:space="0" w:color="auto"/>
            <w:right w:val="none" w:sz="0" w:space="0" w:color="auto"/>
          </w:divBdr>
        </w:div>
        <w:div w:id="2029325993">
          <w:marLeft w:val="0"/>
          <w:marRight w:val="0"/>
          <w:marTop w:val="0"/>
          <w:marBottom w:val="0"/>
          <w:divBdr>
            <w:top w:val="none" w:sz="0" w:space="0" w:color="auto"/>
            <w:left w:val="none" w:sz="0" w:space="0" w:color="auto"/>
            <w:bottom w:val="none" w:sz="0" w:space="0" w:color="auto"/>
            <w:right w:val="none" w:sz="0" w:space="0" w:color="auto"/>
          </w:divBdr>
        </w:div>
      </w:divsChild>
    </w:div>
    <w:div w:id="208144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3fb2bd8e-2dcc-4acf-8b88-071f58b3defb" xsi:nil="true"/>
    <LEA xmlns="3fb2bd8e-2dcc-4acf-8b88-071f58b3de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4792E33C7BAE4CA80116B47D03510C" ma:contentTypeVersion="13" ma:contentTypeDescription="Create a new document." ma:contentTypeScope="" ma:versionID="c8f4897177683118be323bf08aa6495f">
  <xsd:schema xmlns:xsd="http://www.w3.org/2001/XMLSchema" xmlns:xs="http://www.w3.org/2001/XMLSchema" xmlns:p="http://schemas.microsoft.com/office/2006/metadata/properties" xmlns:ns2="85ac153b-9ae9-4b68-8733-9352210b3817" xmlns:ns3="3fb2bd8e-2dcc-4acf-8b88-071f58b3defb" targetNamespace="http://schemas.microsoft.com/office/2006/metadata/properties" ma:root="true" ma:fieldsID="b5bbebeac481cb172bcf613125292b2c" ns2:_="" ns3:_="">
    <xsd:import namespace="85ac153b-9ae9-4b68-8733-9352210b3817"/>
    <xsd:import namespace="3fb2bd8e-2dcc-4acf-8b88-071f58b3defb"/>
    <xsd:element name="properties">
      <xsd:complexType>
        <xsd:sequence>
          <xsd:element name="documentManagement">
            <xsd:complexType>
              <xsd:all>
                <xsd:element ref="ns2:SharedWithUsers" minOccurs="0"/>
                <xsd:element ref="ns2:SharedWithDetails" minOccurs="0"/>
                <xsd:element ref="ns3:LEA"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c153b-9ae9-4b68-8733-9352210b38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b2bd8e-2dcc-4acf-8b88-071f58b3defb" elementFormDefault="qualified">
    <xsd:import namespace="http://schemas.microsoft.com/office/2006/documentManagement/types"/>
    <xsd:import namespace="http://schemas.microsoft.com/office/infopath/2007/PartnerControls"/>
    <xsd:element name="LEA" ma:index="10" nillable="true" ma:displayName="LEA" ma:format="Dropdown" ma:internalName="LEA">
      <xsd:simpleType>
        <xsd:restriction base="dms:Choice">
          <xsd:enumeration value="Blaenau Gwent"/>
          <xsd:enumeration value="Caerphilly"/>
          <xsd:enumeration value="Monmouthshire"/>
          <xsd:enumeration value="Newport"/>
          <xsd:enumeration value="Torfaen"/>
          <xsd:enumeration value="Cluster"/>
          <xsd:enumeration value="Cardiff"/>
          <xsd:enumeration value="Swansea"/>
          <xsd:enumeration value="Rhondda Cynon Taf"/>
          <xsd:enumeration value="Vale of Glamorgan"/>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Flow_SignoffStatus" ma:index="17" nillable="true" ma:displayName="Sign-off status" ma:internalName="Sign_x002d_off_x0020_status">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30CBDC-317A-467C-AD7F-42CABBEA155F}">
  <ds:schemaRefs>
    <ds:schemaRef ds:uri="http://schemas.microsoft.com/office/2006/documentManagement/types"/>
    <ds:schemaRef ds:uri="85ac153b-9ae9-4b68-8733-9352210b3817"/>
    <ds:schemaRef ds:uri="http://purl.org/dc/terms/"/>
    <ds:schemaRef ds:uri="http://schemas.openxmlformats.org/package/2006/metadata/core-properties"/>
    <ds:schemaRef ds:uri="http://purl.org/dc/dcmitype/"/>
    <ds:schemaRef ds:uri="http://schemas.microsoft.com/office/infopath/2007/PartnerControls"/>
    <ds:schemaRef ds:uri="3fb2bd8e-2dcc-4acf-8b88-071f58b3defb"/>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0EF0B34-0CBE-4375-832D-431052F61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c153b-9ae9-4b68-8733-9352210b3817"/>
    <ds:schemaRef ds:uri="3fb2bd8e-2dcc-4acf-8b88-071f58b3d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5E4BF8-8EC1-4F8B-9A6F-A736D6312D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STEP</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Beckett</dc:creator>
  <cp:keywords/>
  <dc:description/>
  <cp:lastModifiedBy>NSJO.JBeckett</cp:lastModifiedBy>
  <cp:revision>2</cp:revision>
  <dcterms:created xsi:type="dcterms:W3CDTF">2022-07-20T14:39:00Z</dcterms:created>
  <dcterms:modified xsi:type="dcterms:W3CDTF">2022-07-20T14:39:00Z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0x010100174792E33C7BAE4CA80116B47D03510C</vt:lpwstr>
  </property>
</Properties>
</file>